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80" w:rsidRPr="008B5B80" w:rsidRDefault="008B5B80" w:rsidP="008B5B80">
      <w:pPr>
        <w:shd w:val="clear" w:color="auto" w:fill="F6F6FB"/>
        <w:spacing w:after="120" w:line="312" w:lineRule="atLeast"/>
        <w:outlineLvl w:val="0"/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</w:pPr>
      <w:r w:rsidRPr="008B5B80"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  <w:t>Льготное лекарственное обеспечение отдельных категорий граждан за счет сре</w:t>
      </w:r>
      <w:proofErr w:type="gramStart"/>
      <w:r w:rsidRPr="008B5B80"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  <w:t>дств кр</w:t>
      </w:r>
      <w:proofErr w:type="gramEnd"/>
      <w:r w:rsidRPr="008B5B80"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  <w:t>аевого бюджета</w:t>
      </w:r>
    </w:p>
    <w:p w:rsidR="008B5B80" w:rsidRPr="008B5B80" w:rsidRDefault="008B5B80" w:rsidP="008B5B80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8B5B80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дети первых трех лет жизни;</w:t>
      </w:r>
    </w:p>
    <w:p w:rsidR="008B5B80" w:rsidRPr="008B5B80" w:rsidRDefault="008B5B80" w:rsidP="008B5B80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8B5B80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граждане, относящиеся к малочисленным народам Севера, проживающие в сельской местности районов Крайнего Севера и приравненных к ним местностей;</w:t>
      </w:r>
    </w:p>
    <w:p w:rsidR="008B5B80" w:rsidRPr="008B5B80" w:rsidRDefault="008B5B80" w:rsidP="008B5B80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proofErr w:type="gramStart"/>
      <w:r w:rsidRPr="008B5B80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граждане, страдающие отдельными категориями заболеваний, перечень которых устанавливается Правительством Хабаровского края, не имеющие права на получение государственной социальной помощи в виде набора социальных услуг в соответствии с нормативными правовыми актами Российской Федерации;</w:t>
      </w:r>
      <w:proofErr w:type="gramEnd"/>
    </w:p>
    <w:p w:rsidR="008B5B80" w:rsidRPr="008B5B80" w:rsidRDefault="008B5B80" w:rsidP="008B5B80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8B5B80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 xml:space="preserve">граждане, страдающие заболеваниями, включенными в перечень </w:t>
      </w:r>
      <w:proofErr w:type="spellStart"/>
      <w:r w:rsidRPr="008B5B80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жизнеугрожающих</w:t>
      </w:r>
      <w:proofErr w:type="spellEnd"/>
      <w:r w:rsidRPr="008B5B80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 xml:space="preserve"> и хронических прогрессирующих редких (</w:t>
      </w:r>
      <w:proofErr w:type="spellStart"/>
      <w:r w:rsidRPr="008B5B80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орфанных</w:t>
      </w:r>
      <w:proofErr w:type="spellEnd"/>
      <w:r w:rsidRPr="008B5B80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) заболеваний, приводящих к сокращению продолжительности жизни граждан или их инвалидности, утвержденный Правительством Российской Федерации;</w:t>
      </w:r>
    </w:p>
    <w:p w:rsidR="008B5B80" w:rsidRPr="008B5B80" w:rsidRDefault="008B5B80" w:rsidP="008B5B80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8B5B80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реабилитированные лица, постоянно проживающие на территории Хабаровского края;</w:t>
      </w:r>
    </w:p>
    <w:p w:rsidR="008B5B80" w:rsidRPr="008B5B80" w:rsidRDefault="008B5B80" w:rsidP="008B5B80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8B5B80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дети из многодетных семей, не достигшие возраста 6 лет;</w:t>
      </w:r>
    </w:p>
    <w:p w:rsidR="008B5B80" w:rsidRPr="008B5B80" w:rsidRDefault="008B5B80" w:rsidP="008B5B80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8B5B80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труженики тыла (50-% скидка со свободных цен);</w:t>
      </w:r>
    </w:p>
    <w:p w:rsidR="008B5B80" w:rsidRPr="008B5B80" w:rsidRDefault="008B5B80" w:rsidP="008B5B80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8B5B80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жертвы политических репрессий (50-% скидка со свободных цен)</w:t>
      </w:r>
      <w:proofErr w:type="gramStart"/>
      <w:r w:rsidRPr="008B5B80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 xml:space="preserve"> .</w:t>
      </w:r>
      <w:proofErr w:type="gramEnd"/>
    </w:p>
    <w:p w:rsidR="008B5B80" w:rsidRPr="008B5B80" w:rsidRDefault="008B5B80" w:rsidP="008B5B80">
      <w:pPr>
        <w:shd w:val="clear" w:color="auto" w:fill="FFFFFF"/>
        <w:spacing w:before="21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 w:rsidRPr="008B5B80"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  <w:t> </w:t>
      </w:r>
    </w:p>
    <w:p w:rsidR="007510E3" w:rsidRDefault="007510E3">
      <w:bookmarkStart w:id="0" w:name="_GoBack"/>
      <w:bookmarkEnd w:id="0"/>
    </w:p>
    <w:sectPr w:rsidR="0075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0144"/>
    <w:multiLevelType w:val="multilevel"/>
    <w:tmpl w:val="6CD8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80"/>
    <w:rsid w:val="007510E3"/>
    <w:rsid w:val="008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505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Ольга Юрьевна</cp:lastModifiedBy>
  <cp:revision>1</cp:revision>
  <dcterms:created xsi:type="dcterms:W3CDTF">2021-05-27T23:39:00Z</dcterms:created>
  <dcterms:modified xsi:type="dcterms:W3CDTF">2021-05-27T23:39:00Z</dcterms:modified>
</cp:coreProperties>
</file>